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jc w:val="center"/>
        <w:rPr>
          <w:rFonts w:ascii="Calibri" w:cs="Calibri" w:eastAsia="Calibri" w:hAnsi="Calibri"/>
          <w:sz w:val="60"/>
          <w:szCs w:val="60"/>
        </w:rPr>
      </w:pPr>
      <w:bookmarkStart w:colFirst="0" w:colLast="0" w:name="_cezdldzedbiu" w:id="0"/>
      <w:bookmarkEnd w:id="0"/>
      <w:r w:rsidDel="00000000" w:rsidR="00000000" w:rsidRPr="00000000">
        <w:rPr>
          <w:rFonts w:ascii="Calibri" w:cs="Calibri" w:eastAsia="Calibri" w:hAnsi="Calibri"/>
          <w:sz w:val="60"/>
          <w:szCs w:val="60"/>
          <w:rtl w:val="0"/>
        </w:rPr>
        <w:t xml:space="preserve">Opzet raadsevaluatie</w:t>
      </w:r>
    </w:p>
    <w:p w:rsidR="00000000" w:rsidDel="00000000" w:rsidP="00000000" w:rsidRDefault="00000000" w:rsidRPr="00000000" w14:paraId="0000000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Woensdag</w:t>
      </w:r>
      <w:r w:rsidDel="00000000" w:rsidR="00000000" w:rsidRPr="00000000">
        <w:rPr>
          <w:rFonts w:ascii="Open Sans" w:cs="Open Sans" w:eastAsia="Open Sans" w:hAnsi="Open Sans"/>
          <w:rtl w:val="0"/>
        </w:rPr>
        <w:t xml:space="preserve"> 6 december a.s. hebben wij onze eerste groepsevaluatie. Deze groepsevaluatie is gepland met drie doelen in het achterhoofd:</w:t>
      </w:r>
    </w:p>
    <w:p w:rsidR="00000000" w:rsidDel="00000000" w:rsidP="00000000" w:rsidRDefault="00000000" w:rsidRPr="00000000" w14:paraId="0000000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Vooruit komen als groep/het groepsproces verbeteren</w:t>
      </w:r>
    </w:p>
    <w:p w:rsidR="00000000" w:rsidDel="00000000" w:rsidP="00000000" w:rsidRDefault="00000000" w:rsidRPr="00000000" w14:paraId="00000005">
      <w:pPr>
        <w:pageBreakBefore w:val="0"/>
        <w:numPr>
          <w:ilvl w:val="0"/>
          <w:numId w:val="4"/>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Individueel beter worden door middel van feedback</w:t>
      </w:r>
    </w:p>
    <w:p w:rsidR="00000000" w:rsidDel="00000000" w:rsidP="00000000" w:rsidRDefault="00000000" w:rsidRPr="00000000" w14:paraId="00000006">
      <w:pPr>
        <w:pageBreakBefore w:val="0"/>
        <w:numPr>
          <w:ilvl w:val="0"/>
          <w:numId w:val="4"/>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Vervolgstappen bepalen aan de hand van de evaluatie</w:t>
      </w:r>
    </w:p>
    <w:p w:rsidR="00000000" w:rsidDel="00000000" w:rsidP="00000000" w:rsidRDefault="00000000" w:rsidRPr="00000000" w14:paraId="0000000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Deze verschillende doelen vragen om een eigen aanpak en ook daarom een los deel van het programma. </w:t>
      </w:r>
    </w:p>
    <w:p w:rsidR="00000000" w:rsidDel="00000000" w:rsidP="00000000" w:rsidRDefault="00000000" w:rsidRPr="00000000" w14:paraId="00000009">
      <w:pPr>
        <w:pStyle w:val="Heading1"/>
        <w:pageBreakBefore w:val="0"/>
        <w:rPr>
          <w:rFonts w:ascii="Calibri" w:cs="Calibri" w:eastAsia="Calibri" w:hAnsi="Calibri"/>
        </w:rPr>
      </w:pPr>
      <w:bookmarkStart w:colFirst="0" w:colLast="0" w:name="_bt2hrveogyu6" w:id="1"/>
      <w:bookmarkEnd w:id="1"/>
      <w:r w:rsidDel="00000000" w:rsidR="00000000" w:rsidRPr="00000000">
        <w:rPr>
          <w:rFonts w:ascii="Calibri" w:cs="Calibri" w:eastAsia="Calibri" w:hAnsi="Calibri"/>
          <w:rtl w:val="0"/>
        </w:rPr>
        <w:t xml:space="preserve">Deel 1</w:t>
      </w:r>
    </w:p>
    <w:p w:rsidR="00000000" w:rsidDel="00000000" w:rsidP="00000000" w:rsidRDefault="00000000" w:rsidRPr="00000000" w14:paraId="0000000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eerste deel zal proberen doel 1 te verwezenlijken. Dit deel zal dan ook plenair gedaan worden. De opzet is dat iedereen vooraf nagedacht heeft over de volgende vragen:</w:t>
      </w:r>
    </w:p>
    <w:p w:rsidR="00000000" w:rsidDel="00000000" w:rsidP="00000000" w:rsidRDefault="00000000" w:rsidRPr="00000000" w14:paraId="0000000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C">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Meningrondje: </w:t>
      </w:r>
    </w:p>
    <w:p w:rsidR="00000000" w:rsidDel="00000000" w:rsidP="00000000" w:rsidRDefault="00000000" w:rsidRPr="00000000" w14:paraId="0000000D">
      <w:pPr>
        <w:pageBreakBefore w:val="0"/>
        <w:numPr>
          <w:ilvl w:val="1"/>
          <w:numId w:val="3"/>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Welk cijfer geef je de raad nu en naar welk cijfer wil je toe? </w:t>
      </w:r>
    </w:p>
    <w:p w:rsidR="00000000" w:rsidDel="00000000" w:rsidP="00000000" w:rsidRDefault="00000000" w:rsidRPr="00000000" w14:paraId="0000000E">
      <w:pPr>
        <w:pageBreakBefore w:val="0"/>
        <w:numPr>
          <w:ilvl w:val="1"/>
          <w:numId w:val="3"/>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Wat is er voor jou nodig om het beter te laten gaan?</w:t>
      </w:r>
    </w:p>
    <w:p w:rsidR="00000000" w:rsidDel="00000000" w:rsidP="00000000" w:rsidRDefault="00000000" w:rsidRPr="00000000" w14:paraId="0000000F">
      <w:pPr>
        <w:pageBreakBefore w:val="0"/>
        <w:numPr>
          <w:ilvl w:val="1"/>
          <w:numId w:val="3"/>
        </w:numPr>
        <w:ind w:left="1440" w:hanging="360"/>
        <w:rPr>
          <w:rFonts w:ascii="Open Sans" w:cs="Open Sans" w:eastAsia="Open Sans" w:hAnsi="Open Sans"/>
          <w:u w:val="none"/>
        </w:rPr>
      </w:pPr>
      <w:r w:rsidDel="00000000" w:rsidR="00000000" w:rsidRPr="00000000">
        <w:rPr>
          <w:rFonts w:ascii="Open Sans" w:cs="Open Sans" w:eastAsia="Open Sans" w:hAnsi="Open Sans"/>
          <w:rtl w:val="0"/>
        </w:rPr>
        <w:t xml:space="preserve">Wat hoop je uit deze evaluatie te halen?</w:t>
      </w:r>
    </w:p>
    <w:p w:rsidR="00000000" w:rsidDel="00000000" w:rsidP="00000000" w:rsidRDefault="00000000" w:rsidRPr="00000000" w14:paraId="00000010">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doen wij als groep goed?</w:t>
      </w:r>
    </w:p>
    <w:p w:rsidR="00000000" w:rsidDel="00000000" w:rsidP="00000000" w:rsidRDefault="00000000" w:rsidRPr="00000000" w14:paraId="00000011">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kan er als groep beter?</w:t>
      </w:r>
      <w:r w:rsidDel="00000000" w:rsidR="00000000" w:rsidRPr="00000000">
        <w:rPr>
          <w:rtl w:val="0"/>
        </w:rPr>
      </w:r>
    </w:p>
    <w:p w:rsidR="00000000" w:rsidDel="00000000" w:rsidP="00000000" w:rsidRDefault="00000000" w:rsidRPr="00000000" w14:paraId="0000001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Hoe gaan we dit bewerkstelligen?</w:t>
      </w:r>
    </w:p>
    <w:p w:rsidR="00000000" w:rsidDel="00000000" w:rsidP="00000000" w:rsidRDefault="00000000" w:rsidRPr="00000000" w14:paraId="00000013">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doet het DB goed en moet het DB vooral blijven doen?</w:t>
      </w:r>
    </w:p>
    <w:p w:rsidR="00000000" w:rsidDel="00000000" w:rsidP="00000000" w:rsidRDefault="00000000" w:rsidRPr="00000000" w14:paraId="00000014">
      <w:pPr>
        <w:pageBreakBefore w:val="0"/>
        <w:numPr>
          <w:ilvl w:val="0"/>
          <w:numId w:val="3"/>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Wat kan het DB verbeteren om de groep vooruit te helpen?</w:t>
      </w:r>
    </w:p>
    <w:p w:rsidR="00000000" w:rsidDel="00000000" w:rsidP="00000000" w:rsidRDefault="00000000" w:rsidRPr="00000000" w14:paraId="0000001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idee is dat er in dit deel zo min mogelijk op de persoon geëvalueerd wordt maar primair op het groepsproces. Het idee is dat er naar aanleiding van de vragen veel te bespreken is en ook veel om aan te werken. Tijdens de bespreking van het groepsproces i</w:t>
      </w:r>
      <w:r w:rsidDel="00000000" w:rsidR="00000000" w:rsidRPr="00000000">
        <w:rPr>
          <w:rFonts w:ascii="Open Sans" w:cs="Open Sans" w:eastAsia="Open Sans" w:hAnsi="Open Sans"/>
          <w:rtl w:val="0"/>
        </w:rPr>
        <w:t xml:space="preserve">s het </w:t>
      </w:r>
      <w:r w:rsidDel="00000000" w:rsidR="00000000" w:rsidRPr="00000000">
        <w:rPr>
          <w:rFonts w:ascii="Open Sans" w:cs="Open Sans" w:eastAsia="Open Sans" w:hAnsi="Open Sans"/>
          <w:rtl w:val="0"/>
        </w:rPr>
        <w:t xml:space="preserve">mogelijk om van de vragen af te wijken. </w:t>
      </w:r>
      <w:r w:rsidDel="00000000" w:rsidR="00000000" w:rsidRPr="00000000">
        <w:rPr>
          <w:rFonts w:ascii="Open Sans" w:cs="Open Sans" w:eastAsia="Open Sans" w:hAnsi="Open Sans"/>
          <w:rtl w:val="0"/>
        </w:rPr>
        <w:t xml:space="preserve">Het eerste deel zal ongeveer een uurtje duren en zou geleid worden door Geertje, voorzitter van de FMG.</w:t>
      </w:r>
      <w:r w:rsidDel="00000000" w:rsidR="00000000" w:rsidRPr="00000000">
        <w:rPr>
          <w:rtl w:val="0"/>
        </w:rPr>
      </w:r>
    </w:p>
    <w:p w:rsidR="00000000" w:rsidDel="00000000" w:rsidP="00000000" w:rsidRDefault="00000000" w:rsidRPr="00000000" w14:paraId="00000017">
      <w:pPr>
        <w:pStyle w:val="Heading1"/>
        <w:pageBreakBefore w:val="0"/>
        <w:rPr>
          <w:rFonts w:ascii="Calibri" w:cs="Calibri" w:eastAsia="Calibri" w:hAnsi="Calibri"/>
        </w:rPr>
      </w:pPr>
      <w:bookmarkStart w:colFirst="0" w:colLast="0" w:name="_mnh1lq3spixm" w:id="2"/>
      <w:bookmarkEnd w:id="2"/>
      <w:r w:rsidDel="00000000" w:rsidR="00000000" w:rsidRPr="00000000">
        <w:rPr>
          <w:rFonts w:ascii="Calibri" w:cs="Calibri" w:eastAsia="Calibri" w:hAnsi="Calibri"/>
          <w:rtl w:val="0"/>
        </w:rPr>
        <w:t xml:space="preserve">Deel 2</w:t>
      </w:r>
    </w:p>
    <w:p w:rsidR="00000000" w:rsidDel="00000000" w:rsidP="00000000" w:rsidRDefault="00000000" w:rsidRPr="00000000" w14:paraId="0000001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Deel 2 heeft een ander doel. Persoonlijk evalueren is belangrijk om samen beter te kunnen werken. Natuurlijk niet alleen om samen te werken maar ook gewoon om beter met elkaar door een deur te kunnen, waardoor het allemaal gezelliger wordt. O</w:t>
      </w:r>
      <w:r w:rsidDel="00000000" w:rsidR="00000000" w:rsidRPr="00000000">
        <w:rPr>
          <w:rFonts w:ascii="Open Sans" w:cs="Open Sans" w:eastAsia="Open Sans" w:hAnsi="Open Sans"/>
          <w:rtl w:val="0"/>
        </w:rPr>
        <w:t xml:space="preserve">m doel 2 te bereiken zijn er de volgende vragen:  </w:t>
      </w:r>
    </w:p>
    <w:p w:rsidR="00000000" w:rsidDel="00000000" w:rsidP="00000000" w:rsidRDefault="00000000" w:rsidRPr="00000000" w14:paraId="0000001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A">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vind jij fijn aan het samenwerken met deze persoon en moet deze persoon vooral blijven doen?</w:t>
      </w:r>
      <w:r w:rsidDel="00000000" w:rsidR="00000000" w:rsidRPr="00000000">
        <w:rPr>
          <w:rtl w:val="0"/>
        </w:rPr>
      </w:r>
    </w:p>
    <w:p w:rsidR="00000000" w:rsidDel="00000000" w:rsidP="00000000" w:rsidRDefault="00000000" w:rsidRPr="00000000" w14:paraId="0000001B">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kan deze persoon doen om nog prettiger samen te werken?</w:t>
      </w:r>
    </w:p>
    <w:p w:rsidR="00000000" w:rsidDel="00000000" w:rsidP="00000000" w:rsidRDefault="00000000" w:rsidRPr="00000000" w14:paraId="0000001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In deel 2 is het vooral belangrijk om te bedenken dat ondanks we niet allemaal met elkaar in een taakgroep zitten we toch samenwerken. Deel 2 zal ongeveer twee uur duren. Dit komt neer op 10 keer met iemand evalueren 10 minuten. Verder zal er nog een pauze zijn tussendoor zodat iedereen een beetje op adem kan komen:</w:t>
      </w:r>
    </w:p>
    <w:p w:rsidR="00000000" w:rsidDel="00000000" w:rsidP="00000000" w:rsidRDefault="00000000" w:rsidRPr="00000000" w14:paraId="0000001E">
      <w:pPr>
        <w:pageBreakBefore w:val="0"/>
        <w:rPr>
          <w:rFonts w:ascii="Open Sans" w:cs="Open Sans" w:eastAsia="Open Sans" w:hAnsi="Open Sans"/>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-952499</wp:posOffset>
            </wp:positionH>
            <wp:positionV relativeFrom="paragraph">
              <wp:posOffset>266700</wp:posOffset>
            </wp:positionV>
            <wp:extent cx="7852948" cy="2928938"/>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852948" cy="2928938"/>
                    </a:xfrm>
                    <a:prstGeom prst="rect"/>
                    <a:ln/>
                  </pic:spPr>
                </pic:pic>
              </a:graphicData>
            </a:graphic>
          </wp:anchor>
        </w:drawing>
      </w:r>
    </w:p>
    <w:p w:rsidR="00000000" w:rsidDel="00000000" w:rsidP="00000000" w:rsidRDefault="00000000" w:rsidRPr="00000000" w14:paraId="0000001F">
      <w:pPr>
        <w:pStyle w:val="Heading1"/>
        <w:pageBreakBefore w:val="0"/>
        <w:rPr>
          <w:rFonts w:ascii="Calibri" w:cs="Calibri" w:eastAsia="Calibri" w:hAnsi="Calibri"/>
        </w:rPr>
      </w:pPr>
      <w:bookmarkStart w:colFirst="0" w:colLast="0" w:name="_or3frilj946v" w:id="3"/>
      <w:bookmarkEnd w:id="3"/>
      <w:r w:rsidDel="00000000" w:rsidR="00000000" w:rsidRPr="00000000">
        <w:rPr>
          <w:rFonts w:ascii="Calibri" w:cs="Calibri" w:eastAsia="Calibri" w:hAnsi="Calibri"/>
          <w:rtl w:val="0"/>
        </w:rPr>
        <w:t xml:space="preserve">Deel 3</w:t>
      </w:r>
    </w:p>
    <w:p w:rsidR="00000000" w:rsidDel="00000000" w:rsidP="00000000" w:rsidRDefault="00000000" w:rsidRPr="00000000" w14:paraId="0000002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Aan het eind van de avond lijkt het mij een goed idee om centraal af te sluiten. Het doel van dit deel is om aan de hand van de gesprekjes iedereen te laten zeggen wat ze uit de gesprekjes gehaald hebben en waar mensen aan gaan werken zodat de andere raadsleden ze hier de ruimte voor kunnen geven. Dit ook weer aan de hand van 2 vragen:</w:t>
      </w:r>
    </w:p>
    <w:p w:rsidR="00000000" w:rsidDel="00000000" w:rsidP="00000000" w:rsidRDefault="00000000" w:rsidRPr="00000000" w14:paraId="0000002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2">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Waar moet ik de </w:t>
      </w:r>
      <w:r w:rsidDel="00000000" w:rsidR="00000000" w:rsidRPr="00000000">
        <w:rPr>
          <w:rFonts w:ascii="Open Sans" w:cs="Open Sans" w:eastAsia="Open Sans" w:hAnsi="Open Sans"/>
          <w:rtl w:val="0"/>
        </w:rPr>
        <w:t xml:space="preserve">komende tijd aan</w:t>
      </w:r>
      <w:r w:rsidDel="00000000" w:rsidR="00000000" w:rsidRPr="00000000">
        <w:rPr>
          <w:rFonts w:ascii="Open Sans" w:cs="Open Sans" w:eastAsia="Open Sans" w:hAnsi="Open Sans"/>
          <w:rtl w:val="0"/>
        </w:rPr>
        <w:t xml:space="preserve"> werken om mijzelf te verbeteren?</w:t>
      </w:r>
    </w:p>
    <w:p w:rsidR="00000000" w:rsidDel="00000000" w:rsidP="00000000" w:rsidRDefault="00000000" w:rsidRPr="00000000" w14:paraId="00000023">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vinden mensen fijn aan h</w:t>
      </w:r>
      <w:r w:rsidDel="00000000" w:rsidR="00000000" w:rsidRPr="00000000">
        <w:rPr>
          <w:rFonts w:ascii="Open Sans" w:cs="Open Sans" w:eastAsia="Open Sans" w:hAnsi="Open Sans"/>
          <w:rtl w:val="0"/>
        </w:rPr>
        <w:t xml:space="preserve">et samenwerken met mij</w:t>
      </w:r>
      <w:r w:rsidDel="00000000" w:rsidR="00000000" w:rsidRPr="00000000">
        <w:rPr>
          <w:rFonts w:ascii="Open Sans" w:cs="Open Sans" w:eastAsia="Open Sans" w:hAnsi="Open Sans"/>
          <w:rtl w:val="0"/>
        </w:rPr>
        <w:t xml:space="preserve"> en moet ik vooral blijven doen?</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